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85" w:rsidRPr="0078203A" w:rsidRDefault="00696E85">
      <w:pPr>
        <w:pStyle w:val="Standard"/>
        <w:spacing w:before="280" w:after="280"/>
        <w:rPr>
          <w:rFonts w:asciiTheme="minorHAnsi" w:hAnsiTheme="minorHAnsi" w:cstheme="minorHAnsi"/>
        </w:rPr>
      </w:pPr>
      <w:bookmarkStart w:id="0" w:name="_GoBack"/>
      <w:bookmarkEnd w:id="0"/>
    </w:p>
    <w:p w:rsidR="00696E85" w:rsidRPr="0078203A" w:rsidRDefault="003B371B">
      <w:pPr>
        <w:pStyle w:val="Nagwek1"/>
        <w:spacing w:before="0" w:line="312" w:lineRule="auto"/>
        <w:rPr>
          <w:rFonts w:asciiTheme="minorHAnsi" w:hAnsiTheme="minorHAnsi" w:cstheme="minorHAnsi"/>
          <w:sz w:val="24"/>
          <w:szCs w:val="24"/>
        </w:rPr>
      </w:pPr>
      <w:r w:rsidRPr="0078203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Obowiązek informacyjny dotyczący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:rsidR="00696E85" w:rsidRDefault="003B371B">
      <w:pPr>
        <w:pStyle w:val="Standard"/>
        <w:spacing w:line="312" w:lineRule="auto"/>
        <w:rPr>
          <w:rFonts w:asciiTheme="minorHAnsi" w:eastAsia="Times New Roman" w:hAnsiTheme="minorHAnsi" w:cstheme="minorHAnsi"/>
          <w:lang w:eastAsia="pl-PL"/>
        </w:rPr>
      </w:pPr>
      <w:r w:rsidRPr="0078203A">
        <w:rPr>
          <w:rFonts w:asciiTheme="minorHAnsi" w:eastAsia="Times New Roman" w:hAnsiTheme="minorHAnsi" w:cstheme="minorHAnsi"/>
          <w:lang w:eastAsia="pl-PL"/>
        </w:rPr>
        <w:t xml:space="preserve">Zgodnie z art. 13 ust. 1 i 2 oraz art. 14 Rozporządzenia Parlamentu Europejskiego i Rady (UE) 2016/679  z dnia 27 kwietnia 2016 r. w sprawie ochrony osób fizycznych w związku z przetwarzaniem danych osobowych i w sprawie swobodnego przepływu takich danych oraz uchylenia dyrektywy 95/46/WE (ogólne rozporządzenie o ochronie danych  – zwanego dalej RODO) (Dz. U. UE. L. z 2016 r. Nr 119, str. 1 z późn. </w:t>
      </w:r>
      <w:r w:rsidR="004A3D76">
        <w:rPr>
          <w:rFonts w:asciiTheme="minorHAnsi" w:eastAsia="Times New Roman" w:hAnsiTheme="minorHAnsi" w:cstheme="minorHAnsi"/>
          <w:lang w:eastAsia="pl-PL"/>
        </w:rPr>
        <w:t>z</w:t>
      </w:r>
      <w:r w:rsidRPr="0078203A">
        <w:rPr>
          <w:rFonts w:asciiTheme="minorHAnsi" w:eastAsia="Times New Roman" w:hAnsiTheme="minorHAnsi" w:cstheme="minorHAnsi"/>
          <w:lang w:eastAsia="pl-PL"/>
        </w:rPr>
        <w:t>m</w:t>
      </w:r>
      <w:r w:rsidR="004A3D76">
        <w:rPr>
          <w:rFonts w:asciiTheme="minorHAnsi" w:eastAsia="Times New Roman" w:hAnsiTheme="minorHAnsi" w:cstheme="minorHAnsi"/>
          <w:lang w:eastAsia="pl-PL"/>
        </w:rPr>
        <w:t>.</w:t>
      </w:r>
      <w:r w:rsidRPr="0078203A">
        <w:rPr>
          <w:rFonts w:asciiTheme="minorHAnsi" w:eastAsia="Times New Roman" w:hAnsiTheme="minorHAnsi" w:cstheme="minorHAnsi"/>
          <w:lang w:eastAsia="pl-PL"/>
        </w:rPr>
        <w:t>) informujemy, że:</w:t>
      </w:r>
    </w:p>
    <w:p w:rsidR="00696E85" w:rsidRPr="0078203A" w:rsidRDefault="0078203A" w:rsidP="0078203A">
      <w:pPr>
        <w:pStyle w:val="Standard"/>
        <w:numPr>
          <w:ilvl w:val="0"/>
          <w:numId w:val="19"/>
        </w:numPr>
        <w:spacing w:line="312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pl-PL"/>
        </w:rPr>
        <w:t>Administratorem Państwa danych osobowych jest</w:t>
      </w:r>
      <w:r>
        <w:rPr>
          <w:rFonts w:asciiTheme="minorHAnsi" w:hAnsiTheme="minorHAnsi" w:cstheme="minorHAnsi"/>
        </w:rPr>
        <w:t xml:space="preserve"> </w:t>
      </w:r>
      <w:r w:rsidRPr="0078203A">
        <w:rPr>
          <w:rFonts w:asciiTheme="minorHAnsi" w:eastAsia="Times New Roman" w:hAnsiTheme="minorHAnsi" w:cstheme="minorHAnsi"/>
          <w:color w:val="333333"/>
        </w:rPr>
        <w:t>Szkoła Podstawowa nr 10 z siedzibą w Łodzi przy ul. Przybyszewskiego 15/21, 93-188 Łódź</w:t>
      </w:r>
      <w:r>
        <w:rPr>
          <w:rFonts w:asciiTheme="minorHAnsi" w:eastAsia="Times New Roman" w:hAnsiTheme="minorHAnsi" w:cstheme="minorHAnsi"/>
          <w:color w:val="333333"/>
        </w:rPr>
        <w:t xml:space="preserve"> dalej zwana: „Administratorem”. </w:t>
      </w:r>
    </w:p>
    <w:p w:rsidR="0078203A" w:rsidRPr="0078203A" w:rsidRDefault="0078203A" w:rsidP="0078203A">
      <w:pPr>
        <w:pStyle w:val="Standard"/>
        <w:numPr>
          <w:ilvl w:val="0"/>
          <w:numId w:val="19"/>
        </w:numPr>
        <w:spacing w:line="312" w:lineRule="auto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 xml:space="preserve">Dane kontaktowe Inspektora ochrony danych osobowych email: </w:t>
      </w:r>
      <w:hyperlink r:id="rId7" w:history="1">
        <w:r w:rsidRPr="00C85CD3">
          <w:rPr>
            <w:rStyle w:val="Hipercze"/>
            <w:rFonts w:asciiTheme="minorHAnsi" w:eastAsia="Times New Roman" w:hAnsiTheme="minorHAnsi" w:cstheme="minorHAnsi"/>
            <w:lang w:eastAsia="pl-PL"/>
          </w:rPr>
          <w:t>iod.sp10@cuwo.lodz.pl</w:t>
        </w:r>
      </w:hyperlink>
      <w:r w:rsidRPr="0078203A">
        <w:rPr>
          <w:rFonts w:asciiTheme="minorHAnsi" w:eastAsia="Times New Roman" w:hAnsiTheme="minorHAnsi" w:cstheme="minorHAnsi"/>
          <w:lang w:eastAsia="pl-PL"/>
        </w:rPr>
        <w:t>.</w:t>
      </w:r>
    </w:p>
    <w:p w:rsidR="00696E85" w:rsidRPr="0078203A" w:rsidRDefault="003B371B" w:rsidP="0078203A">
      <w:pPr>
        <w:pStyle w:val="Standard"/>
        <w:numPr>
          <w:ilvl w:val="0"/>
          <w:numId w:val="19"/>
        </w:numPr>
        <w:spacing w:line="312" w:lineRule="auto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Dane osobowe będą przetwarzane w celu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 Podstawę prawną przetwarzania danych stanowi art. 6 ust. 1 lit. c RODO w związku z 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</w:t>
      </w:r>
    </w:p>
    <w:p w:rsidR="00696E85" w:rsidRPr="0078203A" w:rsidRDefault="003B371B" w:rsidP="0078203A">
      <w:pPr>
        <w:pStyle w:val="Standard"/>
        <w:numPr>
          <w:ilvl w:val="0"/>
          <w:numId w:val="18"/>
        </w:numPr>
        <w:tabs>
          <w:tab w:val="left" w:pos="720"/>
        </w:tabs>
        <w:spacing w:line="312" w:lineRule="auto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Odbiorcami danych osobowych będą m.in. ;</w:t>
      </w:r>
    </w:p>
    <w:p w:rsidR="00696E85" w:rsidRPr="0078203A" w:rsidRDefault="003B371B">
      <w:pPr>
        <w:pStyle w:val="Standard"/>
        <w:numPr>
          <w:ilvl w:val="1"/>
          <w:numId w:val="1"/>
        </w:numPr>
        <w:spacing w:line="312" w:lineRule="auto"/>
        <w:ind w:left="774" w:hanging="338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696E85" w:rsidRPr="0078203A" w:rsidRDefault="003B371B">
      <w:pPr>
        <w:pStyle w:val="Standard"/>
        <w:numPr>
          <w:ilvl w:val="1"/>
          <w:numId w:val="1"/>
        </w:numPr>
        <w:spacing w:line="312" w:lineRule="auto"/>
        <w:ind w:left="774" w:hanging="338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e-mail);</w:t>
      </w:r>
    </w:p>
    <w:p w:rsidR="00696E85" w:rsidRPr="0078203A" w:rsidRDefault="003B371B">
      <w:pPr>
        <w:pStyle w:val="Standard"/>
        <w:numPr>
          <w:ilvl w:val="1"/>
          <w:numId w:val="1"/>
        </w:numPr>
        <w:spacing w:line="312" w:lineRule="auto"/>
        <w:ind w:left="774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inni odbiorcy, którym są udostępnianie dane osobowe, np. obsługa prawna.</w:t>
      </w:r>
    </w:p>
    <w:p w:rsidR="00696E85" w:rsidRPr="0078203A" w:rsidRDefault="00696E85">
      <w:pPr>
        <w:pStyle w:val="Standard"/>
        <w:rPr>
          <w:rFonts w:asciiTheme="minorHAnsi" w:eastAsia="Times New Roman" w:hAnsiTheme="minorHAnsi" w:cstheme="minorHAnsi"/>
          <w:lang w:eastAsia="pl-PL"/>
        </w:rPr>
      </w:pPr>
    </w:p>
    <w:p w:rsidR="00696E85" w:rsidRPr="0078203A" w:rsidRDefault="003B371B" w:rsidP="004A3D76">
      <w:pPr>
        <w:pStyle w:val="Standard"/>
        <w:pageBreakBefore/>
        <w:numPr>
          <w:ilvl w:val="0"/>
          <w:numId w:val="18"/>
        </w:numPr>
        <w:tabs>
          <w:tab w:val="left" w:pos="720"/>
        </w:tabs>
        <w:spacing w:line="312" w:lineRule="auto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lastRenderedPageBreak/>
        <w:t>Państwa dane osobowe nie będą przekazywane do państwa trzeciego lub organizacji międzynarodowej.</w:t>
      </w:r>
    </w:p>
    <w:p w:rsidR="00696E85" w:rsidRPr="0078203A" w:rsidRDefault="003B371B" w:rsidP="004A3D76">
      <w:pPr>
        <w:pStyle w:val="Standard"/>
        <w:numPr>
          <w:ilvl w:val="0"/>
          <w:numId w:val="18"/>
        </w:numPr>
        <w:tabs>
          <w:tab w:val="left" w:pos="720"/>
        </w:tabs>
        <w:spacing w:line="312" w:lineRule="auto"/>
        <w:ind w:left="360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Dane osobowe będą przetwarzane przez okres niezbędny dla realizacji celu wskazanego w pkt. 3, a następnie dokumentacja zawierająca dane osobowe będzie archiwizowana przez okres wskazany w Ustawie z dnia 14 lipca 1983 r. o narodowym zasobie archiwalnym i archiwach oraz właściwych przepisach wykonawczych.</w:t>
      </w:r>
    </w:p>
    <w:p w:rsidR="00696E85" w:rsidRPr="0078203A" w:rsidRDefault="003B371B" w:rsidP="004A3D76">
      <w:pPr>
        <w:pStyle w:val="Standard"/>
        <w:numPr>
          <w:ilvl w:val="0"/>
          <w:numId w:val="18"/>
        </w:numPr>
        <w:tabs>
          <w:tab w:val="left" w:pos="720"/>
        </w:tabs>
        <w:spacing w:line="312" w:lineRule="auto"/>
        <w:ind w:left="360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Przysługuje Pani/Panu:</w:t>
      </w:r>
    </w:p>
    <w:p w:rsidR="00696E85" w:rsidRPr="0078203A" w:rsidRDefault="003B371B" w:rsidP="004A3D76">
      <w:pPr>
        <w:pStyle w:val="Akapitzlist"/>
        <w:numPr>
          <w:ilvl w:val="1"/>
          <w:numId w:val="18"/>
        </w:numPr>
        <w:spacing w:after="0" w:line="312" w:lineRule="auto"/>
        <w:ind w:left="774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na podstawie art. 15 RODO prawo dostępu do danych osobowych Pani/Pana dotyczących, w tym prawo do uzyskania kopii danych;</w:t>
      </w:r>
    </w:p>
    <w:p w:rsidR="00696E85" w:rsidRPr="0078203A" w:rsidRDefault="003B371B" w:rsidP="004A3D76">
      <w:pPr>
        <w:pStyle w:val="Akapitzlist"/>
        <w:numPr>
          <w:ilvl w:val="1"/>
          <w:numId w:val="18"/>
        </w:numPr>
        <w:spacing w:after="0" w:line="312" w:lineRule="auto"/>
        <w:ind w:left="774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na podstawie art. 16 RODO prawo do żądania sprostowania (poprawienia) danych osobowych;</w:t>
      </w:r>
    </w:p>
    <w:p w:rsidR="00696E85" w:rsidRPr="0078203A" w:rsidRDefault="003B371B" w:rsidP="004A3D76">
      <w:pPr>
        <w:pStyle w:val="Akapitzlist"/>
        <w:numPr>
          <w:ilvl w:val="1"/>
          <w:numId w:val="18"/>
        </w:numPr>
        <w:spacing w:after="0" w:line="312" w:lineRule="auto"/>
        <w:ind w:left="774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prawo do usunięcia danych – przysługuje w ramach przesłanek i na warunkach określonych w art. 17 RODO, tj. w przypadku gdy:</w:t>
      </w:r>
    </w:p>
    <w:p w:rsidR="00696E85" w:rsidRPr="0078203A" w:rsidRDefault="003B371B">
      <w:pPr>
        <w:pStyle w:val="Standard"/>
        <w:numPr>
          <w:ilvl w:val="0"/>
          <w:numId w:val="10"/>
        </w:numPr>
        <w:tabs>
          <w:tab w:val="left" w:pos="2268"/>
        </w:tabs>
        <w:spacing w:line="312" w:lineRule="auto"/>
        <w:ind w:left="1134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dane nie są już niezbędne do celów, dla których były zebrane lub w inny sposób przetwarzane,</w:t>
      </w:r>
    </w:p>
    <w:p w:rsidR="00696E85" w:rsidRPr="0078203A" w:rsidRDefault="003B371B">
      <w:pPr>
        <w:pStyle w:val="Standard"/>
        <w:numPr>
          <w:ilvl w:val="0"/>
          <w:numId w:val="2"/>
        </w:numPr>
        <w:tabs>
          <w:tab w:val="left" w:pos="2268"/>
        </w:tabs>
        <w:spacing w:line="312" w:lineRule="auto"/>
        <w:ind w:left="1134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osoba, której dane dotyczą, wniosła sprzeciw wobec przetwarzania danych osobowych,</w:t>
      </w:r>
    </w:p>
    <w:p w:rsidR="00696E85" w:rsidRPr="0078203A" w:rsidRDefault="003B371B">
      <w:pPr>
        <w:pStyle w:val="Standard"/>
        <w:numPr>
          <w:ilvl w:val="0"/>
          <w:numId w:val="2"/>
        </w:numPr>
        <w:tabs>
          <w:tab w:val="left" w:pos="2268"/>
        </w:tabs>
        <w:spacing w:line="312" w:lineRule="auto"/>
        <w:ind w:left="1134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:rsidR="00696E85" w:rsidRPr="0078203A" w:rsidRDefault="003B371B">
      <w:pPr>
        <w:pStyle w:val="Standard"/>
        <w:numPr>
          <w:ilvl w:val="0"/>
          <w:numId w:val="2"/>
        </w:numPr>
        <w:tabs>
          <w:tab w:val="left" w:pos="2268"/>
        </w:tabs>
        <w:spacing w:line="312" w:lineRule="auto"/>
        <w:ind w:left="1134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dane osobowe przetwarzane są niezgodnie z prawem,</w:t>
      </w:r>
    </w:p>
    <w:p w:rsidR="00696E85" w:rsidRPr="0078203A" w:rsidRDefault="003B371B">
      <w:pPr>
        <w:pStyle w:val="Standard"/>
        <w:numPr>
          <w:ilvl w:val="0"/>
          <w:numId w:val="2"/>
        </w:numPr>
        <w:tabs>
          <w:tab w:val="left" w:pos="2268"/>
        </w:tabs>
        <w:spacing w:line="312" w:lineRule="auto"/>
        <w:ind w:left="1134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dane osobowe muszą być usunięte w celu wywiązania się z obowiązku wynikającego z przepisów prawa;</w:t>
      </w:r>
    </w:p>
    <w:p w:rsidR="00696E85" w:rsidRPr="0078203A" w:rsidRDefault="003B371B">
      <w:pPr>
        <w:pStyle w:val="Akapitzlist"/>
        <w:numPr>
          <w:ilvl w:val="0"/>
          <w:numId w:val="11"/>
        </w:numPr>
        <w:spacing w:after="0" w:line="312" w:lineRule="auto"/>
        <w:ind w:left="708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prawo ograniczenia przetwarzania – przysługuje w ramach przesłanek i na warunkach określonych w art. 18 RODO, tj. przypadku, gdy:</w:t>
      </w:r>
    </w:p>
    <w:p w:rsidR="00696E85" w:rsidRPr="0078203A" w:rsidRDefault="003B371B">
      <w:pPr>
        <w:pStyle w:val="Standard"/>
        <w:numPr>
          <w:ilvl w:val="0"/>
          <w:numId w:val="12"/>
        </w:numPr>
        <w:tabs>
          <w:tab w:val="left" w:pos="2160"/>
        </w:tabs>
        <w:spacing w:line="312" w:lineRule="auto"/>
        <w:ind w:left="1080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osoba, której dane dotyczą kwestionuje prawidłowość danych osobowych,</w:t>
      </w:r>
    </w:p>
    <w:p w:rsidR="00696E85" w:rsidRPr="0078203A" w:rsidRDefault="003B371B">
      <w:pPr>
        <w:pStyle w:val="Standard"/>
        <w:numPr>
          <w:ilvl w:val="0"/>
          <w:numId w:val="4"/>
        </w:numPr>
        <w:tabs>
          <w:tab w:val="left" w:pos="2160"/>
        </w:tabs>
        <w:spacing w:line="312" w:lineRule="auto"/>
        <w:ind w:left="1080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przetwarzanie danych jest niezgodne z prawem, a osoba, której dane dotyczą, sprzeciwia się usunięciu danych, żądając w zamian ich ograniczenia,</w:t>
      </w:r>
    </w:p>
    <w:p w:rsidR="00696E85" w:rsidRPr="0078203A" w:rsidRDefault="003B371B">
      <w:pPr>
        <w:pStyle w:val="Standard"/>
        <w:numPr>
          <w:ilvl w:val="0"/>
          <w:numId w:val="4"/>
        </w:numPr>
        <w:tabs>
          <w:tab w:val="left" w:pos="2160"/>
        </w:tabs>
        <w:spacing w:line="312" w:lineRule="auto"/>
        <w:ind w:left="1080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Administrator nie potrzebuje już danych dla swoich celów, ale osoba, której dane dotyczą, potrzebuje ich do ustalenia, obrony lub dochodzenia roszczeń,</w:t>
      </w:r>
    </w:p>
    <w:p w:rsidR="00696E85" w:rsidRPr="0078203A" w:rsidRDefault="003B371B">
      <w:pPr>
        <w:pStyle w:val="Standard"/>
        <w:numPr>
          <w:ilvl w:val="0"/>
          <w:numId w:val="4"/>
        </w:numPr>
        <w:tabs>
          <w:tab w:val="left" w:pos="2160"/>
        </w:tabs>
        <w:spacing w:line="312" w:lineRule="auto"/>
        <w:ind w:left="1080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:rsidR="00696E85" w:rsidRPr="0078203A" w:rsidRDefault="003B371B">
      <w:pPr>
        <w:pStyle w:val="Akapitzlist"/>
        <w:numPr>
          <w:ilvl w:val="0"/>
          <w:numId w:val="3"/>
        </w:numPr>
        <w:spacing w:after="0" w:line="312" w:lineRule="auto"/>
        <w:ind w:left="708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prawo do przenoszenia danych osobowych – przysługuje w ramach przesłanek i na warunkach określonych w art. 20 RODO, tj. w przypadku gdy:</w:t>
      </w:r>
    </w:p>
    <w:p w:rsidR="00696E85" w:rsidRPr="0078203A" w:rsidRDefault="00696E85">
      <w:pPr>
        <w:pStyle w:val="Standard"/>
        <w:rPr>
          <w:rFonts w:asciiTheme="minorHAnsi" w:eastAsia="Times New Roman" w:hAnsiTheme="minorHAnsi" w:cstheme="minorHAnsi"/>
          <w:lang w:eastAsia="pl-PL"/>
        </w:rPr>
      </w:pPr>
    </w:p>
    <w:p w:rsidR="00696E85" w:rsidRPr="0078203A" w:rsidRDefault="003B371B">
      <w:pPr>
        <w:pStyle w:val="Standard"/>
        <w:pageBreakBefore/>
        <w:numPr>
          <w:ilvl w:val="0"/>
          <w:numId w:val="13"/>
        </w:numPr>
        <w:tabs>
          <w:tab w:val="left" w:pos="2136"/>
        </w:tabs>
        <w:spacing w:line="312" w:lineRule="auto"/>
        <w:ind w:left="1068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lastRenderedPageBreak/>
        <w:t>przetwarzanie danych odbywa się na podstawie umowy zawartej z osobą, której dane dotyczą lub na podstawie zgody wyrażonej przez tą osobę,</w:t>
      </w:r>
    </w:p>
    <w:p w:rsidR="00696E85" w:rsidRPr="0078203A" w:rsidRDefault="003B371B">
      <w:pPr>
        <w:pStyle w:val="Standard"/>
        <w:numPr>
          <w:ilvl w:val="0"/>
          <w:numId w:val="5"/>
        </w:numPr>
        <w:tabs>
          <w:tab w:val="left" w:pos="2136"/>
        </w:tabs>
        <w:spacing w:line="312" w:lineRule="auto"/>
        <w:ind w:left="1068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przetwarzanie odbywa się w sposób zautomatyzowany;</w:t>
      </w:r>
    </w:p>
    <w:p w:rsidR="00696E85" w:rsidRPr="0078203A" w:rsidRDefault="003B371B">
      <w:pPr>
        <w:pStyle w:val="Akapitzlist"/>
        <w:numPr>
          <w:ilvl w:val="0"/>
          <w:numId w:val="3"/>
        </w:numPr>
        <w:spacing w:after="0" w:line="312" w:lineRule="auto"/>
        <w:ind w:left="708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prawo wniesienia sprzeciwu wobec przetwarzania – przysługuje w ramach przesłanek i na warunkach określonych w art. 21 RODO, tj. w przypadku gdy:</w:t>
      </w:r>
    </w:p>
    <w:p w:rsidR="00696E85" w:rsidRPr="0078203A" w:rsidRDefault="003B371B">
      <w:pPr>
        <w:pStyle w:val="Standard"/>
        <w:numPr>
          <w:ilvl w:val="0"/>
          <w:numId w:val="14"/>
        </w:numPr>
        <w:tabs>
          <w:tab w:val="left" w:pos="2136"/>
        </w:tabs>
        <w:spacing w:line="312" w:lineRule="auto"/>
        <w:ind w:left="1068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696E85" w:rsidRPr="0078203A" w:rsidRDefault="003B371B">
      <w:pPr>
        <w:pStyle w:val="Akapitzlist"/>
        <w:numPr>
          <w:ilvl w:val="0"/>
          <w:numId w:val="15"/>
        </w:numPr>
        <w:spacing w:after="0" w:line="312" w:lineRule="auto"/>
        <w:ind w:left="720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prawo wniesienia skargi do organu nadzorczego (Prezes Urzędu Ochrony Danych Osobowych), szczegółowy tryb wnoszenia skargi reguluje ustawa z dnia 10 maja 2018 r. o ochronie danych osobowych. Więcej informacji uzyskacie Państwo na stronie https://www. uodo.gov.pl.</w:t>
      </w:r>
    </w:p>
    <w:p w:rsidR="00696E85" w:rsidRPr="0078203A" w:rsidRDefault="003B371B">
      <w:pPr>
        <w:pStyle w:val="Standard"/>
        <w:numPr>
          <w:ilvl w:val="0"/>
          <w:numId w:val="16"/>
        </w:numPr>
        <w:tabs>
          <w:tab w:val="left" w:pos="720"/>
        </w:tabs>
        <w:spacing w:line="312" w:lineRule="auto"/>
        <w:ind w:left="360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</w:p>
    <w:p w:rsidR="00696E85" w:rsidRPr="0078203A" w:rsidRDefault="003B371B">
      <w:pPr>
        <w:pStyle w:val="Standard"/>
        <w:numPr>
          <w:ilvl w:val="0"/>
          <w:numId w:val="8"/>
        </w:numPr>
        <w:tabs>
          <w:tab w:val="left" w:pos="720"/>
        </w:tabs>
        <w:spacing w:line="312" w:lineRule="auto"/>
        <w:ind w:left="360"/>
        <w:rPr>
          <w:rFonts w:asciiTheme="minorHAnsi" w:hAnsiTheme="minorHAnsi" w:cstheme="minorHAnsi"/>
        </w:rPr>
      </w:pPr>
      <w:r w:rsidRPr="0078203A">
        <w:rPr>
          <w:rFonts w:asciiTheme="minorHAnsi" w:eastAsia="Times New Roman" w:hAnsiTheme="minorHAnsi" w:cstheme="minorHAnsi"/>
          <w:lang w:eastAsia="pl-PL"/>
        </w:rPr>
        <w:t>Państwa dane osobowe nie będą przetwarzane w sposób zautomatyzowany i nie będą poddawane profilowaniu.</w:t>
      </w:r>
    </w:p>
    <w:p w:rsidR="00696E85" w:rsidRPr="0078203A" w:rsidRDefault="00696E85">
      <w:pPr>
        <w:pStyle w:val="Standard"/>
        <w:spacing w:line="312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696E85" w:rsidRPr="0078203A" w:rsidRDefault="00696E85">
      <w:pPr>
        <w:pStyle w:val="Standard"/>
        <w:spacing w:before="280" w:after="280"/>
        <w:rPr>
          <w:rFonts w:asciiTheme="minorHAnsi" w:hAnsiTheme="minorHAnsi" w:cstheme="minorHAnsi"/>
        </w:rPr>
      </w:pPr>
    </w:p>
    <w:p w:rsidR="00696E85" w:rsidRPr="0078203A" w:rsidRDefault="00696E85">
      <w:pPr>
        <w:pStyle w:val="Nagwek1"/>
        <w:spacing w:before="0" w:line="312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sectPr w:rsidR="00696E85" w:rsidRPr="0078203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28" w:rsidRDefault="00327528">
      <w:pPr>
        <w:rPr>
          <w:rFonts w:hint="eastAsia"/>
        </w:rPr>
      </w:pPr>
      <w:r>
        <w:separator/>
      </w:r>
    </w:p>
  </w:endnote>
  <w:endnote w:type="continuationSeparator" w:id="0">
    <w:p w:rsidR="00327528" w:rsidRDefault="003275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28" w:rsidRDefault="0032752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27528" w:rsidRDefault="0032752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435"/>
    <w:multiLevelType w:val="multilevel"/>
    <w:tmpl w:val="13BED4A4"/>
    <w:styleLink w:val="WWNum8"/>
    <w:lvl w:ilvl="0">
      <w:start w:val="7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9EE15E1"/>
    <w:multiLevelType w:val="multilevel"/>
    <w:tmpl w:val="11A0A1EE"/>
    <w:styleLink w:val="WWNum13"/>
    <w:lvl w:ilvl="0">
      <w:start w:val="4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2445"/>
    <w:multiLevelType w:val="multilevel"/>
    <w:tmpl w:val="5442C1B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EFA39C8"/>
    <w:multiLevelType w:val="hybridMultilevel"/>
    <w:tmpl w:val="6C6A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E379A"/>
    <w:multiLevelType w:val="hybridMultilevel"/>
    <w:tmpl w:val="2AAA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5670C"/>
    <w:multiLevelType w:val="multilevel"/>
    <w:tmpl w:val="1F6EFE86"/>
    <w:styleLink w:val="WWNum5"/>
    <w:lvl w:ilvl="0">
      <w:numFmt w:val="bullet"/>
      <w:lvlText w:val=""/>
      <w:lvlJc w:val="left"/>
      <w:pPr>
        <w:ind w:left="1428" w:hanging="360"/>
      </w:pPr>
      <w:rPr>
        <w:rFonts w:ascii="Symbol" w:hAnsi="Symbol"/>
        <w:sz w:val="20"/>
      </w:rPr>
    </w:lvl>
    <w:lvl w:ilvl="1">
      <w:start w:val="7"/>
      <w:numFmt w:val="upperLetter"/>
      <w:lvlText w:val="%2."/>
      <w:lvlJc w:val="left"/>
      <w:pPr>
        <w:ind w:left="2148" w:hanging="360"/>
      </w:pPr>
      <w:rPr>
        <w:sz w:val="21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588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4308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748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468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  <w:sz w:val="20"/>
      </w:rPr>
    </w:lvl>
  </w:abstractNum>
  <w:abstractNum w:abstractNumId="6" w15:restartNumberingAfterBreak="0">
    <w:nsid w:val="2B313822"/>
    <w:multiLevelType w:val="multilevel"/>
    <w:tmpl w:val="8414780A"/>
    <w:styleLink w:val="WWNum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60E642F"/>
    <w:multiLevelType w:val="multilevel"/>
    <w:tmpl w:val="6568B408"/>
    <w:styleLink w:val="WWNum4"/>
    <w:lvl w:ilvl="0">
      <w:numFmt w:val="bullet"/>
      <w:lvlText w:val=""/>
      <w:lvlJc w:val="left"/>
      <w:pPr>
        <w:ind w:left="1428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588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4308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748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468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  <w:sz w:val="20"/>
      </w:rPr>
    </w:lvl>
  </w:abstractNum>
  <w:abstractNum w:abstractNumId="8" w15:restartNumberingAfterBreak="0">
    <w:nsid w:val="4BF37EBB"/>
    <w:multiLevelType w:val="multilevel"/>
    <w:tmpl w:val="528C2CC8"/>
    <w:styleLink w:val="WWNum3"/>
    <w:lvl w:ilvl="0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  <w:sz w:val="20"/>
      </w:rPr>
    </w:lvl>
  </w:abstractNum>
  <w:abstractNum w:abstractNumId="9" w15:restartNumberingAfterBreak="0">
    <w:nsid w:val="60AE4090"/>
    <w:multiLevelType w:val="multilevel"/>
    <w:tmpl w:val="06B81932"/>
    <w:styleLink w:val="WWNum2"/>
    <w:lvl w:ilvl="0">
      <w:numFmt w:val="bullet"/>
      <w:lvlText w:val=""/>
      <w:lvlJc w:val="left"/>
      <w:pPr>
        <w:ind w:left="1494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654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4374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814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534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  <w:sz w:val="20"/>
      </w:rPr>
    </w:lvl>
  </w:abstractNum>
  <w:abstractNum w:abstractNumId="10" w15:restartNumberingAfterBreak="0">
    <w:nsid w:val="6A0C2844"/>
    <w:multiLevelType w:val="hybridMultilevel"/>
    <w:tmpl w:val="4FB40BC0"/>
    <w:lvl w:ilvl="0" w:tplc="0415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2"/>
    <w:lvlOverride w:ilvl="0">
      <w:startOverride w:val="1"/>
    </w:lvlOverride>
  </w:num>
  <w:num w:numId="10">
    <w:abstractNumId w:val="9"/>
  </w:num>
  <w:num w:numId="11">
    <w:abstractNumId w:val="1"/>
    <w:lvlOverride w:ilvl="0">
      <w:startOverride w:val="4"/>
    </w:lvlOverride>
  </w:num>
  <w:num w:numId="12">
    <w:abstractNumId w:val="8"/>
  </w:num>
  <w:num w:numId="13">
    <w:abstractNumId w:val="7"/>
  </w:num>
  <w:num w:numId="14">
    <w:abstractNumId w:val="5"/>
  </w:num>
  <w:num w:numId="15">
    <w:abstractNumId w:val="0"/>
    <w:lvlOverride w:ilvl="0">
      <w:startOverride w:val="7"/>
    </w:lvlOverride>
  </w:num>
  <w:num w:numId="16">
    <w:abstractNumId w:val="6"/>
    <w:lvlOverride w:ilvl="0">
      <w:startOverride w:val="8"/>
    </w:lvlOverride>
  </w:num>
  <w:num w:numId="17">
    <w:abstractNumId w:val="4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85"/>
    <w:rsid w:val="00327528"/>
    <w:rsid w:val="003B371B"/>
    <w:rsid w:val="004A3D76"/>
    <w:rsid w:val="004D1C51"/>
    <w:rsid w:val="00696E85"/>
    <w:rsid w:val="0078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0A479-3351-4862-87F8-F594E741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keepLines/>
      <w:spacing w:before="240"/>
      <w:outlineLvl w:val="0"/>
    </w:pPr>
    <w:rPr>
      <w:rFonts w:ascii="Calibri Light" w:eastAsia="F" w:hAnsi="Calibri Light" w:cs="F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uiPriority w:val="34"/>
    <w:qFormat/>
    <w:pPr>
      <w:spacing w:after="160"/>
      <w:ind w:left="720"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1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13">
    <w:name w:val="WWNum13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8">
    <w:name w:val="WWNum8"/>
    <w:basedOn w:val="Bezlisty"/>
    <w:pPr>
      <w:numPr>
        <w:numId w:val="7"/>
      </w:numPr>
    </w:pPr>
  </w:style>
  <w:style w:type="numbering" w:customStyle="1" w:styleId="WWNum6">
    <w:name w:val="WWNum6"/>
    <w:basedOn w:val="Bezlisty"/>
    <w:pPr>
      <w:numPr>
        <w:numId w:val="8"/>
      </w:numPr>
    </w:pPr>
  </w:style>
  <w:style w:type="character" w:styleId="Hipercze">
    <w:name w:val="Hyperlink"/>
    <w:basedOn w:val="Domylnaczcionkaakapitu"/>
    <w:uiPriority w:val="99"/>
    <w:unhideWhenUsed/>
    <w:rsid w:val="007820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sp10@cuwo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Szkoła Podstawowa nr 10</cp:lastModifiedBy>
  <cp:revision>2</cp:revision>
  <dcterms:created xsi:type="dcterms:W3CDTF">2026-04-01T10:44:00Z</dcterms:created>
  <dcterms:modified xsi:type="dcterms:W3CDTF">2026-04-01T10:44:00Z</dcterms:modified>
</cp:coreProperties>
</file>